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EAE" w:rsidRPr="00355EAE" w:rsidRDefault="00805852" w:rsidP="00124076">
      <w:pPr>
        <w:spacing w:after="120"/>
        <w:jc w:val="center"/>
        <w:rPr>
          <w:rFonts w:ascii="Berlin Sans FB Demi" w:hAnsi="Berlin Sans FB Demi"/>
          <w:sz w:val="56"/>
          <w:szCs w:val="56"/>
          <w:lang w:val="fr-CA"/>
        </w:rPr>
      </w:pPr>
      <w:r>
        <w:rPr>
          <w:rFonts w:ascii="Berlin Sans FB Demi" w:hAnsi="Berlin Sans FB Demi"/>
          <w:noProof/>
          <w:color w:val="C0504D" w:themeColor="accent2"/>
          <w:sz w:val="56"/>
          <w:szCs w:val="56"/>
          <w:lang w:val="fr-CA" w:eastAsia="fr-CA"/>
        </w:rPr>
        <w:drawing>
          <wp:anchor distT="0" distB="0" distL="114300" distR="114300" simplePos="0" relativeHeight="251658240" behindDoc="0" locked="0" layoutInCell="1" allowOverlap="1">
            <wp:simplePos x="1006475" y="914400"/>
            <wp:positionH relativeFrom="margin">
              <wp:align>left</wp:align>
            </wp:positionH>
            <wp:positionV relativeFrom="margin">
              <wp:align>top</wp:align>
            </wp:positionV>
            <wp:extent cx="2024439" cy="3600000"/>
            <wp:effectExtent l="38100" t="0" r="71120" b="95885"/>
            <wp:wrapSquare wrapText="bothSides"/>
            <wp:docPr id="2" name="Image 2" descr="C:\Users\Michèle\AppData\Local\Microsoft\Windows\Temporary Internet Files\Content.IE5\V47JADCZ\MC90010101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chèle\AppData\Local\Microsoft\Windows\Temporary Internet Files\Content.IE5\V47JADCZ\MC900101016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439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5EAE" w:rsidRPr="00355EAE">
        <w:rPr>
          <w:rFonts w:ascii="Berlin Sans FB Demi" w:hAnsi="Berlin Sans FB Demi"/>
          <w:color w:val="C0504D" w:themeColor="accent2"/>
          <w:sz w:val="56"/>
          <w:szCs w:val="56"/>
          <w:lang w:val="fr-CA"/>
        </w:rPr>
        <w:t>Ville de Val-Robert</w:t>
      </w:r>
    </w:p>
    <w:p w:rsidR="00C4017E" w:rsidRDefault="00C4017E" w:rsidP="00124076">
      <w:pPr>
        <w:jc w:val="center"/>
        <w:rPr>
          <w:rFonts w:ascii="Berlin Sans FB Demi" w:hAnsi="Berlin Sans FB Demi"/>
          <w:sz w:val="32"/>
          <w:szCs w:val="32"/>
          <w:lang w:val="fr-CA"/>
        </w:rPr>
      </w:pPr>
      <w:r w:rsidRPr="00C4017E">
        <w:rPr>
          <w:rFonts w:ascii="Berlin Sans FB Demi" w:hAnsi="Berlin Sans FB Demi"/>
          <w:sz w:val="32"/>
          <w:szCs w:val="32"/>
          <w:lang w:val="fr-CA"/>
        </w:rPr>
        <w:t>Rapport du Conseil du développement économique</w:t>
      </w:r>
    </w:p>
    <w:p w:rsidR="00355EAE" w:rsidRPr="00C4017E" w:rsidRDefault="00C4017E" w:rsidP="00124076">
      <w:pPr>
        <w:spacing w:before="360" w:after="120"/>
        <w:jc w:val="center"/>
        <w:rPr>
          <w:rFonts w:ascii="Berlin Sans FB Demi" w:hAnsi="Berlin Sans FB Demi"/>
          <w:sz w:val="32"/>
          <w:szCs w:val="32"/>
          <w:lang w:val="fr-CA"/>
        </w:rPr>
      </w:pPr>
      <w:bookmarkStart w:id="0" w:name="_GoBack"/>
      <w:bookmarkEnd w:id="0"/>
      <w:r w:rsidRPr="00C4017E">
        <w:rPr>
          <w:rFonts w:ascii="Berlin Sans FB Demi" w:hAnsi="Berlin Sans FB Demi"/>
          <w:sz w:val="32"/>
          <w:szCs w:val="32"/>
          <w:lang w:val="fr-CA"/>
        </w:rPr>
        <w:t>Résumé analytique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  <w:smartTag w:uri="urn:schemas-microsoft-com:office:smarttags" w:element="PersonName">
        <w:smartTagPr>
          <w:attr w:name="ProductID" w:val="La Chambre"/>
        </w:smartTagPr>
        <w:r w:rsidRPr="00355EAE">
          <w:rPr>
            <w:rFonts w:ascii="Californian FB" w:hAnsi="Californian FB"/>
            <w:lang w:val="fr-CA"/>
          </w:rPr>
          <w:t>La Chambre</w:t>
        </w:r>
      </w:smartTag>
      <w:r w:rsidRPr="00355EAE">
        <w:rPr>
          <w:rFonts w:ascii="Californian FB" w:hAnsi="Californian FB"/>
          <w:lang w:val="fr-CA"/>
        </w:rPr>
        <w:t xml:space="preserve"> de commerce (CC) de Val-Robert a rédigé un plan de politique économique pour la ville de Val-Robert. Ce plan a pour objectif de susciter des discussions dynamiques et interactives. Il sera utilisé </w:t>
      </w:r>
      <w:r w:rsidRPr="00355EAE">
        <w:rPr>
          <w:rFonts w:ascii="Californian FB" w:hAnsi="Californian FB"/>
          <w:lang w:val="fr-CA" w:eastAsia="fr-FR"/>
        </w:rPr>
        <w:t>pour favoriser et évaluer de façon continue le processus décisionnel de la ville en matière de</w:t>
      </w:r>
      <w:r w:rsidRPr="00355EAE">
        <w:rPr>
          <w:rFonts w:ascii="Californian FB" w:hAnsi="Californian FB"/>
          <w:lang w:val="fr-CA"/>
        </w:rPr>
        <w:t> :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5549A2" w:rsidRDefault="00D91EDF" w:rsidP="005549A2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Californian FB" w:hAnsi="Californian FB"/>
          <w:lang w:val="fr-CA"/>
        </w:rPr>
      </w:pPr>
      <w:r w:rsidRPr="005549A2">
        <w:rPr>
          <w:rFonts w:ascii="Californian FB" w:hAnsi="Californian FB"/>
          <w:lang w:val="fr-CA"/>
        </w:rPr>
        <w:t>Développement</w:t>
      </w:r>
    </w:p>
    <w:p w:rsidR="00D91EDF" w:rsidRPr="005549A2" w:rsidRDefault="00D91EDF" w:rsidP="005549A2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Californian FB" w:hAnsi="Californian FB"/>
          <w:lang w:val="fr-CA"/>
        </w:rPr>
      </w:pPr>
      <w:r w:rsidRPr="005549A2">
        <w:rPr>
          <w:rFonts w:ascii="Californian FB" w:hAnsi="Californian FB"/>
          <w:lang w:val="fr-CA"/>
        </w:rPr>
        <w:t>Infrastructure</w:t>
      </w:r>
    </w:p>
    <w:p w:rsidR="00D91EDF" w:rsidRPr="005549A2" w:rsidRDefault="00D91EDF" w:rsidP="005549A2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Californian FB" w:hAnsi="Californian FB"/>
          <w:lang w:val="fr-CA"/>
        </w:rPr>
      </w:pPr>
      <w:r w:rsidRPr="005549A2">
        <w:rPr>
          <w:rFonts w:ascii="Californian FB" w:hAnsi="Californian FB"/>
          <w:lang w:val="fr-CA"/>
        </w:rPr>
        <w:t>Qualité de vie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C4017E" w:rsidRDefault="00D91EDF" w:rsidP="00003EBB">
      <w:pPr>
        <w:pBdr>
          <w:bottom w:val="single" w:sz="8" w:space="1" w:color="E36C0A" w:themeColor="accent6" w:themeShade="BF"/>
        </w:pBdr>
        <w:spacing w:after="240"/>
        <w:jc w:val="both"/>
        <w:rPr>
          <w:rFonts w:ascii="Berlin Sans FB Demi" w:hAnsi="Berlin Sans FB Demi"/>
          <w:sz w:val="28"/>
          <w:szCs w:val="28"/>
          <w:lang w:val="fr-CA"/>
        </w:rPr>
      </w:pPr>
      <w:r w:rsidRPr="00C4017E">
        <w:rPr>
          <w:rFonts w:ascii="Berlin Sans FB Demi" w:hAnsi="Berlin Sans FB Demi"/>
          <w:color w:val="C0504D" w:themeColor="accent2"/>
          <w:sz w:val="28"/>
          <w:szCs w:val="28"/>
          <w:lang w:val="fr-CA"/>
        </w:rPr>
        <w:t>Mandat</w:t>
      </w:r>
    </w:p>
    <w:p w:rsidR="00D91EDF" w:rsidRPr="00692D3E" w:rsidRDefault="00D91EDF" w:rsidP="007F3254">
      <w:pPr>
        <w:ind w:left="680" w:right="680"/>
        <w:jc w:val="both"/>
        <w:rPr>
          <w:rFonts w:ascii="Californian FB" w:hAnsi="Californian FB"/>
          <w:i/>
          <w:lang w:val="fr-CA" w:eastAsia="fr-FR"/>
        </w:rPr>
      </w:pPr>
      <w:r w:rsidRPr="00692D3E">
        <w:rPr>
          <w:rFonts w:ascii="Californian FB" w:hAnsi="Californian FB"/>
          <w:i/>
          <w:lang w:val="fr-CA" w:eastAsia="fr-FR"/>
        </w:rPr>
        <w:t>Le but de la CC est de favoriser un développement économique durable compatible avec les objectifs de planification de la ville. La combinaison des industries, des commerces, de</w:t>
      </w:r>
      <w:r w:rsidR="0056133A" w:rsidRPr="00692D3E">
        <w:rPr>
          <w:rFonts w:ascii="Californian FB" w:hAnsi="Californian FB"/>
          <w:i/>
          <w:lang w:val="fr-CA" w:eastAsia="fr-FR"/>
        </w:rPr>
        <w:t>s</w:t>
      </w:r>
      <w:r w:rsidRPr="00692D3E">
        <w:rPr>
          <w:rFonts w:ascii="Californian FB" w:hAnsi="Californian FB"/>
          <w:i/>
          <w:lang w:val="fr-CA" w:eastAsia="fr-FR"/>
        </w:rPr>
        <w:t xml:space="preserve"> espace</w:t>
      </w:r>
      <w:r w:rsidR="0056133A" w:rsidRPr="00692D3E">
        <w:rPr>
          <w:rFonts w:ascii="Californian FB" w:hAnsi="Californian FB"/>
          <w:i/>
          <w:lang w:val="fr-CA" w:eastAsia="fr-FR"/>
        </w:rPr>
        <w:t>s</w:t>
      </w:r>
      <w:r w:rsidRPr="00692D3E">
        <w:rPr>
          <w:rFonts w:ascii="Californian FB" w:hAnsi="Californian FB"/>
          <w:i/>
          <w:lang w:val="fr-CA" w:eastAsia="fr-FR"/>
        </w:rPr>
        <w:t xml:space="preserve"> vert</w:t>
      </w:r>
      <w:r w:rsidR="0056133A" w:rsidRPr="00692D3E">
        <w:rPr>
          <w:rFonts w:ascii="Californian FB" w:hAnsi="Californian FB"/>
          <w:i/>
          <w:lang w:val="fr-CA" w:eastAsia="fr-FR"/>
        </w:rPr>
        <w:t>s</w:t>
      </w:r>
      <w:r w:rsidRPr="00692D3E">
        <w:rPr>
          <w:rFonts w:ascii="Californian FB" w:hAnsi="Californian FB"/>
          <w:i/>
          <w:lang w:val="fr-CA" w:eastAsia="fr-FR"/>
        </w:rPr>
        <w:t xml:space="preserve">, du développement résidentiel et du dynamisme culturel de Val-Robert a permis l’émergence d’une cité vigoureuse </w:t>
      </w:r>
      <w:r w:rsidR="0056133A" w:rsidRPr="00692D3E">
        <w:rPr>
          <w:rFonts w:ascii="Californian FB" w:hAnsi="Californian FB"/>
          <w:i/>
          <w:lang w:val="fr-CA" w:eastAsia="fr-FR"/>
        </w:rPr>
        <w:t>offrant</w:t>
      </w:r>
      <w:r w:rsidRPr="00692D3E">
        <w:rPr>
          <w:rFonts w:ascii="Californian FB" w:hAnsi="Californian FB"/>
          <w:i/>
          <w:lang w:val="fr-CA" w:eastAsia="fr-FR"/>
        </w:rPr>
        <w:t xml:space="preserve"> une excellente qualité de vie à ses citoyens. Il est important de maintenir cet équilibre.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692D3E" w:rsidRDefault="00D91EDF" w:rsidP="00003EBB">
      <w:pPr>
        <w:pBdr>
          <w:bottom w:val="single" w:sz="8" w:space="1" w:color="E36C0A" w:themeColor="accent6" w:themeShade="BF"/>
        </w:pBdr>
        <w:spacing w:after="240"/>
        <w:jc w:val="both"/>
        <w:rPr>
          <w:rFonts w:ascii="Berlin Sans FB Demi" w:hAnsi="Berlin Sans FB Demi"/>
          <w:color w:val="C0504D" w:themeColor="accent2"/>
          <w:sz w:val="28"/>
          <w:szCs w:val="28"/>
          <w:lang w:val="fr-CA"/>
        </w:rPr>
      </w:pPr>
      <w:r w:rsidRPr="00692D3E">
        <w:rPr>
          <w:rFonts w:ascii="Berlin Sans FB Demi" w:hAnsi="Berlin Sans FB Demi"/>
          <w:color w:val="C0504D" w:themeColor="accent2"/>
          <w:sz w:val="28"/>
          <w:szCs w:val="28"/>
          <w:lang w:val="fr-CA"/>
        </w:rPr>
        <w:t>Principes directeurs</w:t>
      </w:r>
    </w:p>
    <w:p w:rsidR="00D91EDF" w:rsidRPr="005549A2" w:rsidRDefault="00D91EDF" w:rsidP="005549A2">
      <w:pPr>
        <w:pStyle w:val="Paragraphedeliste"/>
        <w:numPr>
          <w:ilvl w:val="0"/>
          <w:numId w:val="5"/>
        </w:numPr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Cinq principes de base guident la politique économique de Val-Robert. Ces principes cherchent à préserver les particularités spécifiques qui donnent à la ville son caractère tout en permettant de saisir les opportunités économiques appropriées.</w:t>
      </w:r>
    </w:p>
    <w:p w:rsidR="00D91EDF" w:rsidRPr="005549A2" w:rsidRDefault="00D91EDF" w:rsidP="005549A2">
      <w:pPr>
        <w:pStyle w:val="Paragraphedeliste"/>
        <w:numPr>
          <w:ilvl w:val="0"/>
          <w:numId w:val="5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Val-Robert doit rester un centre économique majeur de la région.</w:t>
      </w:r>
    </w:p>
    <w:p w:rsidR="00D91EDF" w:rsidRPr="005549A2" w:rsidRDefault="00D91EDF" w:rsidP="005549A2">
      <w:pPr>
        <w:pStyle w:val="Paragraphedeliste"/>
        <w:numPr>
          <w:ilvl w:val="0"/>
          <w:numId w:val="5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L’activité économique doit respecter l'héritage environnemental, culturel et historique de Val-Robert.</w:t>
      </w:r>
    </w:p>
    <w:p w:rsidR="00D91EDF" w:rsidRPr="005549A2" w:rsidRDefault="00D91EDF" w:rsidP="005549A2">
      <w:pPr>
        <w:pStyle w:val="Paragraphedeliste"/>
        <w:numPr>
          <w:ilvl w:val="0"/>
          <w:numId w:val="5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Il est essentiel de maintenir un centre ville piétonnier à vocation commerciale.</w:t>
      </w:r>
    </w:p>
    <w:p w:rsidR="00D91EDF" w:rsidRPr="005549A2" w:rsidRDefault="00D91EDF" w:rsidP="005549A2">
      <w:pPr>
        <w:pStyle w:val="Paragraphedeliste"/>
        <w:numPr>
          <w:ilvl w:val="0"/>
          <w:numId w:val="5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Le maintien de la prospérité économique exige l’équilibre entre le développement résidentiel, le développement industriel et commercial et les espaces verts.</w:t>
      </w:r>
    </w:p>
    <w:p w:rsidR="00D91EDF" w:rsidRPr="005549A2" w:rsidRDefault="00D91EDF" w:rsidP="005549A2">
      <w:pPr>
        <w:pStyle w:val="Paragraphedeliste"/>
        <w:numPr>
          <w:ilvl w:val="0"/>
          <w:numId w:val="5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Il est nécessaire d’investir dans les infrastructures pour maintenir et étendre les niveaux existants d’impôt et d’emploi.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692D3E" w:rsidRDefault="00D91EDF" w:rsidP="00003EBB">
      <w:pPr>
        <w:pBdr>
          <w:bottom w:val="single" w:sz="8" w:space="1" w:color="E36C0A" w:themeColor="accent6" w:themeShade="BF"/>
        </w:pBdr>
        <w:spacing w:after="240"/>
        <w:jc w:val="both"/>
        <w:rPr>
          <w:rFonts w:ascii="Berlin Sans FB Demi" w:hAnsi="Berlin Sans FB Demi"/>
          <w:color w:val="C0504D" w:themeColor="accent2"/>
          <w:sz w:val="28"/>
          <w:szCs w:val="28"/>
          <w:lang w:val="fr-CA"/>
        </w:rPr>
      </w:pPr>
      <w:r w:rsidRPr="00692D3E">
        <w:rPr>
          <w:rFonts w:ascii="Berlin Sans FB Demi" w:hAnsi="Berlin Sans FB Demi"/>
          <w:color w:val="C0504D" w:themeColor="accent2"/>
          <w:sz w:val="28"/>
          <w:szCs w:val="28"/>
          <w:lang w:val="fr-CA"/>
        </w:rPr>
        <w:lastRenderedPageBreak/>
        <w:t>Problèmes</w:t>
      </w:r>
    </w:p>
    <w:p w:rsidR="00D91EDF" w:rsidRPr="00355EAE" w:rsidRDefault="00D91EDF" w:rsidP="007F3254">
      <w:pPr>
        <w:ind w:firstLine="680"/>
        <w:jc w:val="both"/>
        <w:rPr>
          <w:rFonts w:ascii="Californian FB" w:hAnsi="Californian FB"/>
          <w:lang w:val="fr-CA" w:eastAsia="fr-FR"/>
        </w:rPr>
      </w:pPr>
      <w:r w:rsidRPr="00355EAE">
        <w:rPr>
          <w:rFonts w:ascii="Californian FB" w:hAnsi="Californian FB"/>
          <w:lang w:val="fr-CA" w:eastAsia="fr-FR"/>
        </w:rPr>
        <w:t xml:space="preserve">Sur les </w:t>
      </w:r>
      <w:smartTag w:uri="urn:schemas-microsoft-com:office:smarttags" w:element="metricconverter">
        <w:smartTagPr>
          <w:attr w:name="ProductID" w:val="30ﾠ000 hectares"/>
        </w:smartTagPr>
        <w:r w:rsidRPr="00355EAE">
          <w:rPr>
            <w:rFonts w:ascii="Californian FB" w:hAnsi="Californian FB"/>
            <w:lang w:val="fr-CA" w:eastAsia="fr-FR"/>
          </w:rPr>
          <w:t>30 000 hectares</w:t>
        </w:r>
      </w:smartTag>
      <w:r w:rsidRPr="00355EAE">
        <w:rPr>
          <w:rFonts w:ascii="Californian FB" w:hAnsi="Californian FB"/>
          <w:lang w:val="fr-CA" w:eastAsia="fr-FR"/>
        </w:rPr>
        <w:t xml:space="preserve"> de terre de Val-Robert, 12 % sont consacrés aux zones commerciales ou industrielles et 88 % au développement résidentiel. Historiquement la ville a compté sur l’entreprise et l’industrie pour fournir 35 % à 40 % de l’assiette fiscale, ainsi que des possibilités d'emploi. Val-Robert n'a </w:t>
      </w:r>
      <w:r w:rsidR="0056133A" w:rsidRPr="00355EAE">
        <w:rPr>
          <w:rFonts w:ascii="Californian FB" w:hAnsi="Californian FB"/>
          <w:lang w:val="fr-CA" w:eastAsia="fr-FR"/>
        </w:rPr>
        <w:t>plus</w:t>
      </w:r>
      <w:r w:rsidRPr="00355EAE">
        <w:rPr>
          <w:rFonts w:ascii="Californian FB" w:hAnsi="Californian FB"/>
          <w:lang w:val="fr-CA" w:eastAsia="fr-FR"/>
        </w:rPr>
        <w:t xml:space="preserve"> beaucoup de </w:t>
      </w:r>
      <w:r w:rsidR="0056133A" w:rsidRPr="00355EAE">
        <w:rPr>
          <w:rFonts w:ascii="Californian FB" w:hAnsi="Californian FB"/>
          <w:lang w:val="fr-CA" w:eastAsia="fr-FR"/>
        </w:rPr>
        <w:t xml:space="preserve">ce </w:t>
      </w:r>
      <w:r w:rsidRPr="00355EAE">
        <w:rPr>
          <w:rFonts w:ascii="Californian FB" w:hAnsi="Californian FB"/>
          <w:lang w:val="fr-CA" w:eastAsia="fr-FR"/>
        </w:rPr>
        <w:t>potentiel de développement non résidentiel</w:t>
      </w:r>
      <w:r w:rsidR="0056133A" w:rsidRPr="00355EAE">
        <w:rPr>
          <w:rFonts w:ascii="Californian FB" w:hAnsi="Californian FB"/>
          <w:lang w:val="fr-CA" w:eastAsia="fr-FR"/>
        </w:rPr>
        <w:t xml:space="preserve"> qui était auparavant s</w:t>
      </w:r>
      <w:r w:rsidRPr="00355EAE">
        <w:rPr>
          <w:rFonts w:ascii="Californian FB" w:hAnsi="Californian FB"/>
          <w:lang w:val="fr-CA" w:eastAsia="fr-FR"/>
        </w:rPr>
        <w:t xml:space="preserve">a </w:t>
      </w:r>
      <w:r w:rsidR="0056133A" w:rsidRPr="00355EAE">
        <w:rPr>
          <w:rFonts w:ascii="Californian FB" w:hAnsi="Californian FB"/>
          <w:lang w:val="fr-CA" w:eastAsia="fr-FR"/>
        </w:rPr>
        <w:t xml:space="preserve">grande </w:t>
      </w:r>
      <w:r w:rsidRPr="00355EAE">
        <w:rPr>
          <w:rFonts w:ascii="Californian FB" w:hAnsi="Californian FB"/>
          <w:lang w:val="fr-CA" w:eastAsia="fr-FR"/>
        </w:rPr>
        <w:t>force</w:t>
      </w:r>
      <w:r w:rsidR="0056133A" w:rsidRPr="00355EAE">
        <w:rPr>
          <w:rFonts w:ascii="Californian FB" w:hAnsi="Californian FB"/>
          <w:lang w:val="fr-CA" w:eastAsia="fr-FR"/>
        </w:rPr>
        <w:t>.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355EAE" w:rsidRDefault="0056133A" w:rsidP="007F3254">
      <w:pPr>
        <w:ind w:firstLine="680"/>
        <w:jc w:val="both"/>
        <w:rPr>
          <w:rFonts w:ascii="Californian FB" w:hAnsi="Californian FB"/>
          <w:lang w:val="fr-CA"/>
        </w:rPr>
      </w:pPr>
      <w:r w:rsidRPr="00355EAE">
        <w:rPr>
          <w:rFonts w:ascii="Californian FB" w:hAnsi="Californian FB"/>
          <w:lang w:val="fr-CA" w:eastAsia="fr-FR"/>
        </w:rPr>
        <w:t>On prévoit</w:t>
      </w:r>
      <w:r w:rsidR="00D91EDF" w:rsidRPr="00355EAE">
        <w:rPr>
          <w:rFonts w:ascii="Californian FB" w:hAnsi="Californian FB"/>
          <w:lang w:val="fr-CA" w:eastAsia="fr-FR"/>
        </w:rPr>
        <w:t xml:space="preserve"> un accroissement important </w:t>
      </w:r>
      <w:r w:rsidRPr="00355EAE">
        <w:rPr>
          <w:rFonts w:ascii="Californian FB" w:hAnsi="Californian FB"/>
          <w:lang w:val="fr-CA" w:eastAsia="fr-FR"/>
        </w:rPr>
        <w:t xml:space="preserve">de la population de Val-Robert </w:t>
      </w:r>
      <w:r w:rsidR="00D91EDF" w:rsidRPr="00355EAE">
        <w:rPr>
          <w:rFonts w:ascii="Californian FB" w:hAnsi="Californian FB"/>
          <w:lang w:val="fr-CA" w:eastAsia="fr-FR"/>
        </w:rPr>
        <w:t>au cours de</w:t>
      </w:r>
      <w:r w:rsidRPr="00355EAE">
        <w:rPr>
          <w:rFonts w:ascii="Californian FB" w:hAnsi="Californian FB"/>
          <w:lang w:val="fr-CA" w:eastAsia="fr-FR"/>
        </w:rPr>
        <w:t>s dix prochaines années</w:t>
      </w:r>
      <w:r w:rsidR="00D91EDF" w:rsidRPr="00355EAE">
        <w:rPr>
          <w:rFonts w:ascii="Californian FB" w:hAnsi="Californian FB"/>
          <w:lang w:val="fr-CA" w:eastAsia="fr-FR"/>
        </w:rPr>
        <w:t>. Le tableau suivant</w:t>
      </w:r>
      <w:r w:rsidRPr="00355EAE">
        <w:rPr>
          <w:rFonts w:ascii="Californian FB" w:hAnsi="Californian FB"/>
          <w:lang w:val="fr-CA" w:eastAsia="fr-FR"/>
        </w:rPr>
        <w:t xml:space="preserve"> montre la progression attendue :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A967FB" w:rsidRDefault="00F94186" w:rsidP="00E07622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shd w:val="clear" w:color="auto" w:fill="FABF8F" w:themeFill="accent6" w:themeFillTint="99"/>
        <w:tabs>
          <w:tab w:val="left" w:pos="2835"/>
          <w:tab w:val="left" w:pos="4678"/>
        </w:tabs>
        <w:ind w:left="2551" w:right="2835"/>
        <w:jc w:val="both"/>
        <w:rPr>
          <w:rFonts w:ascii="Californian FB" w:hAnsi="Californian FB"/>
          <w:b/>
          <w:smallCaps/>
          <w:color w:val="632423" w:themeColor="accent2" w:themeShade="80"/>
          <w:lang w:val="fr-CA"/>
        </w:rPr>
      </w:pPr>
      <w:r>
        <w:rPr>
          <w:rFonts w:ascii="Californian FB" w:hAnsi="Californian FB"/>
          <w:b/>
          <w:smallCaps/>
          <w:color w:val="632423" w:themeColor="accent2" w:themeShade="80"/>
          <w:lang w:val="fr-CA"/>
        </w:rPr>
        <w:tab/>
      </w:r>
      <w:r w:rsidR="00D91EDF" w:rsidRPr="00A967FB">
        <w:rPr>
          <w:rFonts w:ascii="Californian FB" w:hAnsi="Californian FB"/>
          <w:b/>
          <w:smallCaps/>
          <w:color w:val="632423" w:themeColor="accent2" w:themeShade="80"/>
          <w:lang w:val="fr-CA"/>
        </w:rPr>
        <w:t xml:space="preserve">Année </w:t>
      </w:r>
      <w:r>
        <w:rPr>
          <w:rFonts w:ascii="Californian FB" w:hAnsi="Californian FB"/>
          <w:b/>
          <w:smallCaps/>
          <w:color w:val="632423" w:themeColor="accent2" w:themeShade="80"/>
          <w:lang w:val="fr-CA"/>
        </w:rPr>
        <w:tab/>
      </w:r>
      <w:r w:rsidR="00D91EDF" w:rsidRPr="00A967FB">
        <w:rPr>
          <w:rFonts w:ascii="Californian FB" w:hAnsi="Californian FB"/>
          <w:b/>
          <w:smallCaps/>
          <w:color w:val="632423" w:themeColor="accent2" w:themeShade="80"/>
          <w:lang w:val="fr-CA"/>
        </w:rPr>
        <w:t>Croissance</w:t>
      </w:r>
    </w:p>
    <w:p w:rsidR="00D91EDF" w:rsidRPr="009232AD" w:rsidRDefault="00F94186" w:rsidP="00E07622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shd w:val="clear" w:color="auto" w:fill="FABF8F" w:themeFill="accent6" w:themeFillTint="99"/>
        <w:tabs>
          <w:tab w:val="left" w:pos="2835"/>
          <w:tab w:val="left" w:pos="4678"/>
        </w:tabs>
        <w:ind w:left="2551" w:right="2835"/>
        <w:jc w:val="both"/>
        <w:rPr>
          <w:rFonts w:ascii="Californian FB" w:hAnsi="Californian FB"/>
          <w:color w:val="632423" w:themeColor="accent2" w:themeShade="80"/>
          <w:lang w:val="fr-CA"/>
        </w:rPr>
      </w:pPr>
      <w:r>
        <w:rPr>
          <w:rFonts w:ascii="Californian FB" w:hAnsi="Californian FB"/>
          <w:color w:val="632423" w:themeColor="accent2" w:themeShade="80"/>
          <w:lang w:val="fr-CA"/>
        </w:rPr>
        <w:tab/>
      </w:r>
      <w:r w:rsidR="00D91EDF" w:rsidRPr="009232AD">
        <w:rPr>
          <w:rFonts w:ascii="Californian FB" w:hAnsi="Californian FB"/>
          <w:color w:val="632423" w:themeColor="accent2" w:themeShade="80"/>
          <w:lang w:val="fr-CA"/>
        </w:rPr>
        <w:t>1980-20</w:t>
      </w:r>
      <w:r w:rsidR="000E5FD9" w:rsidRPr="009232AD">
        <w:rPr>
          <w:rFonts w:ascii="Californian FB" w:hAnsi="Californian FB"/>
          <w:color w:val="632423" w:themeColor="accent2" w:themeShade="80"/>
          <w:lang w:val="fr-CA"/>
        </w:rPr>
        <w:t>1</w:t>
      </w:r>
      <w:r w:rsidR="00D91EDF" w:rsidRPr="009232AD">
        <w:rPr>
          <w:rFonts w:ascii="Californian FB" w:hAnsi="Californian FB"/>
          <w:color w:val="632423" w:themeColor="accent2" w:themeShade="80"/>
          <w:lang w:val="fr-CA"/>
        </w:rPr>
        <w:t xml:space="preserve">0 </w:t>
      </w:r>
      <w:r>
        <w:rPr>
          <w:rFonts w:ascii="Californian FB" w:hAnsi="Californian FB"/>
          <w:color w:val="632423" w:themeColor="accent2" w:themeShade="80"/>
          <w:lang w:val="fr-CA"/>
        </w:rPr>
        <w:tab/>
      </w:r>
      <w:r w:rsidR="00D91EDF" w:rsidRPr="009232AD">
        <w:rPr>
          <w:rFonts w:ascii="Californian FB" w:hAnsi="Californian FB"/>
          <w:color w:val="632423" w:themeColor="accent2" w:themeShade="80"/>
          <w:lang w:val="fr-CA"/>
        </w:rPr>
        <w:t>4,5 %</w:t>
      </w:r>
    </w:p>
    <w:p w:rsidR="00D91EDF" w:rsidRPr="009232AD" w:rsidRDefault="00F94186" w:rsidP="00E07622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shd w:val="clear" w:color="auto" w:fill="FABF8F" w:themeFill="accent6" w:themeFillTint="99"/>
        <w:tabs>
          <w:tab w:val="left" w:pos="2835"/>
          <w:tab w:val="left" w:pos="4678"/>
        </w:tabs>
        <w:ind w:left="2551" w:right="2835"/>
        <w:jc w:val="both"/>
        <w:rPr>
          <w:rFonts w:ascii="Californian FB" w:hAnsi="Californian FB"/>
          <w:color w:val="632423" w:themeColor="accent2" w:themeShade="80"/>
          <w:lang w:val="fr-CA"/>
        </w:rPr>
      </w:pPr>
      <w:r>
        <w:rPr>
          <w:rFonts w:ascii="Californian FB" w:hAnsi="Californian FB"/>
          <w:color w:val="632423" w:themeColor="accent2" w:themeShade="80"/>
          <w:lang w:val="fr-CA"/>
        </w:rPr>
        <w:tab/>
      </w:r>
      <w:r w:rsidR="00D91EDF" w:rsidRPr="009232AD">
        <w:rPr>
          <w:rFonts w:ascii="Californian FB" w:hAnsi="Californian FB"/>
          <w:color w:val="632423" w:themeColor="accent2" w:themeShade="80"/>
          <w:lang w:val="fr-CA"/>
        </w:rPr>
        <w:t>20</w:t>
      </w:r>
      <w:r w:rsidR="000E5FD9" w:rsidRPr="009232AD">
        <w:rPr>
          <w:rFonts w:ascii="Californian FB" w:hAnsi="Californian FB"/>
          <w:color w:val="632423" w:themeColor="accent2" w:themeShade="80"/>
          <w:lang w:val="fr-CA"/>
        </w:rPr>
        <w:t>1</w:t>
      </w:r>
      <w:r w:rsidR="00D91EDF" w:rsidRPr="009232AD">
        <w:rPr>
          <w:rFonts w:ascii="Californian FB" w:hAnsi="Californian FB"/>
          <w:color w:val="632423" w:themeColor="accent2" w:themeShade="80"/>
          <w:lang w:val="fr-CA"/>
        </w:rPr>
        <w:t>0-20</w:t>
      </w:r>
      <w:r w:rsidR="000E5FD9" w:rsidRPr="009232AD">
        <w:rPr>
          <w:rFonts w:ascii="Californian FB" w:hAnsi="Californian FB"/>
          <w:color w:val="632423" w:themeColor="accent2" w:themeShade="80"/>
          <w:lang w:val="fr-CA"/>
        </w:rPr>
        <w:t>3</w:t>
      </w:r>
      <w:r w:rsidR="00D91EDF" w:rsidRPr="009232AD">
        <w:rPr>
          <w:rFonts w:ascii="Californian FB" w:hAnsi="Californian FB"/>
          <w:color w:val="632423" w:themeColor="accent2" w:themeShade="80"/>
          <w:lang w:val="fr-CA"/>
        </w:rPr>
        <w:t>0 5</w:t>
      </w:r>
      <w:r>
        <w:rPr>
          <w:rFonts w:ascii="Californian FB" w:hAnsi="Californian FB"/>
          <w:color w:val="632423" w:themeColor="accent2" w:themeShade="80"/>
          <w:lang w:val="fr-CA"/>
        </w:rPr>
        <w:tab/>
      </w:r>
      <w:r w:rsidR="00D91EDF" w:rsidRPr="009232AD">
        <w:rPr>
          <w:rFonts w:ascii="Californian FB" w:hAnsi="Californian FB"/>
          <w:color w:val="632423" w:themeColor="accent2" w:themeShade="80"/>
          <w:lang w:val="fr-CA"/>
        </w:rPr>
        <w:t>3 % (prévision)</w:t>
      </w:r>
    </w:p>
    <w:p w:rsidR="00D91EDF" w:rsidRPr="009232AD" w:rsidRDefault="00F94186" w:rsidP="00F94186">
      <w:pPr>
        <w:tabs>
          <w:tab w:val="left" w:pos="2835"/>
          <w:tab w:val="left" w:pos="5387"/>
        </w:tabs>
        <w:spacing w:line="276" w:lineRule="auto"/>
        <w:jc w:val="both"/>
        <w:rPr>
          <w:rFonts w:ascii="Californian FB" w:hAnsi="Californian FB"/>
          <w:i/>
          <w:lang w:val="fr-CA"/>
        </w:rPr>
      </w:pPr>
      <w:r>
        <w:rPr>
          <w:rFonts w:ascii="Californian FB" w:hAnsi="Californian FB"/>
          <w:i/>
          <w:lang w:val="fr-CA"/>
        </w:rPr>
        <w:tab/>
      </w:r>
      <w:r w:rsidR="00D91EDF" w:rsidRPr="009232AD">
        <w:rPr>
          <w:rFonts w:ascii="Californian FB" w:hAnsi="Californian FB"/>
          <w:i/>
          <w:lang w:val="fr-CA"/>
        </w:rPr>
        <w:t>Source : Bureau de la statistique</w:t>
      </w:r>
    </w:p>
    <w:p w:rsidR="00D91EDF" w:rsidRPr="00355EAE" w:rsidRDefault="00D91EDF" w:rsidP="00124076">
      <w:pPr>
        <w:jc w:val="both"/>
        <w:rPr>
          <w:rFonts w:ascii="Californian FB" w:hAnsi="Californian FB"/>
          <w:lang w:val="fr-CA"/>
        </w:rPr>
      </w:pPr>
    </w:p>
    <w:p w:rsidR="00D91EDF" w:rsidRPr="00355EAE" w:rsidRDefault="00D91EDF" w:rsidP="007F3254">
      <w:pPr>
        <w:ind w:firstLine="680"/>
        <w:jc w:val="both"/>
        <w:rPr>
          <w:rFonts w:ascii="Californian FB" w:hAnsi="Californian FB"/>
          <w:lang w:val="fr-CA" w:eastAsia="fr-FR"/>
        </w:rPr>
      </w:pPr>
      <w:r w:rsidRPr="00355EAE">
        <w:rPr>
          <w:rFonts w:ascii="Californian FB" w:hAnsi="Californian FB"/>
          <w:lang w:val="fr-CA" w:eastAsia="fr-FR"/>
        </w:rPr>
        <w:t xml:space="preserve">Des questions se posent sur la capacité de la ville à continuer à soutenir des dépenses publiques en croissance (le secteur le plus important, la voirie) avec une base fiscale reposant sur des contribuables résidentiels. </w:t>
      </w:r>
      <w:smartTag w:uri="urn:schemas-microsoft-com:office:smarttags" w:element="PersonName">
        <w:smartTagPr>
          <w:attr w:name="ProductID" w:val="la CC"/>
        </w:smartTagPr>
        <w:r w:rsidRPr="00355EAE">
          <w:rPr>
            <w:rFonts w:ascii="Californian FB" w:hAnsi="Californian FB"/>
            <w:lang w:val="fr-CA" w:eastAsia="fr-FR"/>
          </w:rPr>
          <w:t>La CC</w:t>
        </w:r>
      </w:smartTag>
      <w:r w:rsidRPr="00355EAE">
        <w:rPr>
          <w:rFonts w:ascii="Californian FB" w:hAnsi="Californian FB"/>
          <w:lang w:val="fr-CA" w:eastAsia="fr-FR"/>
        </w:rPr>
        <w:t xml:space="preserve"> croit que Val-Robert doit rester le centre commercial de la région et éviter de devenir une communauté dortoir. Val-Robert a préservé jusqu’ici le sens de la communauté en partie parce que plus de 50 % des résid</w:t>
      </w:r>
      <w:r w:rsidR="0056133A" w:rsidRPr="00355EAE">
        <w:rPr>
          <w:rFonts w:ascii="Californian FB" w:hAnsi="Californian FB"/>
          <w:lang w:val="fr-CA" w:eastAsia="fr-FR"/>
        </w:rPr>
        <w:t>e</w:t>
      </w:r>
      <w:r w:rsidRPr="00355EAE">
        <w:rPr>
          <w:rFonts w:ascii="Californian FB" w:hAnsi="Californian FB"/>
          <w:lang w:val="fr-CA" w:eastAsia="fr-FR"/>
        </w:rPr>
        <w:t>nts actifs peuvent gagner leur vie dans la ville elle-même. Il est vital de continuer à créer des emplois pour ma</w:t>
      </w:r>
      <w:r w:rsidR="0056133A" w:rsidRPr="00355EAE">
        <w:rPr>
          <w:rFonts w:ascii="Californian FB" w:hAnsi="Californian FB"/>
          <w:lang w:val="fr-CA" w:eastAsia="fr-FR"/>
        </w:rPr>
        <w:t>intenir le pourcentage de réside</w:t>
      </w:r>
      <w:r w:rsidRPr="00355EAE">
        <w:rPr>
          <w:rFonts w:ascii="Californian FB" w:hAnsi="Californian FB"/>
          <w:lang w:val="fr-CA" w:eastAsia="fr-FR"/>
        </w:rPr>
        <w:t xml:space="preserve">nts qui vivent et travaillent à Val-Robert. </w:t>
      </w:r>
    </w:p>
    <w:p w:rsidR="00D91EDF" w:rsidRPr="00355EAE" w:rsidRDefault="00D91EDF" w:rsidP="00124076">
      <w:pPr>
        <w:tabs>
          <w:tab w:val="left" w:pos="5280"/>
        </w:tabs>
        <w:jc w:val="both"/>
        <w:rPr>
          <w:rFonts w:ascii="Californian FB" w:hAnsi="Californian FB"/>
          <w:lang w:val="fr-CA"/>
        </w:rPr>
      </w:pPr>
    </w:p>
    <w:p w:rsidR="00D91EDF" w:rsidRPr="00692D3E" w:rsidRDefault="00D91EDF" w:rsidP="00003EBB">
      <w:pPr>
        <w:pBdr>
          <w:bottom w:val="single" w:sz="8" w:space="1" w:color="E36C0A" w:themeColor="accent6" w:themeShade="BF"/>
        </w:pBdr>
        <w:spacing w:after="240"/>
        <w:jc w:val="both"/>
        <w:rPr>
          <w:rFonts w:ascii="Berlin Sans FB Demi" w:hAnsi="Berlin Sans FB Demi"/>
          <w:color w:val="C0504D" w:themeColor="accent2"/>
          <w:sz w:val="28"/>
          <w:szCs w:val="28"/>
          <w:lang w:val="fr-CA"/>
        </w:rPr>
      </w:pPr>
      <w:r w:rsidRPr="00692D3E">
        <w:rPr>
          <w:rFonts w:ascii="Berlin Sans FB Demi" w:hAnsi="Berlin Sans FB Demi"/>
          <w:color w:val="C0504D" w:themeColor="accent2"/>
          <w:sz w:val="28"/>
          <w:szCs w:val="28"/>
          <w:lang w:val="fr-CA"/>
        </w:rPr>
        <w:t xml:space="preserve">Actions </w:t>
      </w:r>
      <w:r w:rsidR="0056133A" w:rsidRPr="00692D3E">
        <w:rPr>
          <w:rFonts w:ascii="Berlin Sans FB Demi" w:hAnsi="Berlin Sans FB Demi"/>
          <w:color w:val="C0504D" w:themeColor="accent2"/>
          <w:sz w:val="28"/>
          <w:szCs w:val="28"/>
          <w:lang w:val="fr-CA"/>
        </w:rPr>
        <w:t>p</w:t>
      </w:r>
      <w:r w:rsidRPr="00692D3E">
        <w:rPr>
          <w:rFonts w:ascii="Berlin Sans FB Demi" w:hAnsi="Berlin Sans FB Demi"/>
          <w:color w:val="C0504D" w:themeColor="accent2"/>
          <w:sz w:val="28"/>
          <w:szCs w:val="28"/>
          <w:lang w:val="fr-CA"/>
        </w:rPr>
        <w:t>roposées</w:t>
      </w:r>
    </w:p>
    <w:p w:rsidR="00D91EDF" w:rsidRPr="005549A2" w:rsidRDefault="00D91EDF" w:rsidP="005549A2">
      <w:pPr>
        <w:pStyle w:val="Paragraphedeliste"/>
        <w:numPr>
          <w:ilvl w:val="0"/>
          <w:numId w:val="7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Mettre en œuvre un programme de maintien entrepreneurial centré sur la croissance et l'expansion des entreprises déjà en exploitation à Val-Robert.</w:t>
      </w:r>
    </w:p>
    <w:p w:rsidR="00D91EDF" w:rsidRPr="005549A2" w:rsidRDefault="00D91EDF" w:rsidP="005549A2">
      <w:pPr>
        <w:pStyle w:val="Paragraphedeliste"/>
        <w:numPr>
          <w:ilvl w:val="0"/>
          <w:numId w:val="7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Construire un consortium de ressources techniques et de développement pour assister les sociétés dans leurs besoins en formation.</w:t>
      </w:r>
    </w:p>
    <w:p w:rsidR="00D91EDF" w:rsidRPr="005549A2" w:rsidRDefault="00D91EDF" w:rsidP="005549A2">
      <w:pPr>
        <w:pStyle w:val="Paragraphedeliste"/>
        <w:numPr>
          <w:ilvl w:val="0"/>
          <w:numId w:val="7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Patronner un projet de commerce électronique.</w:t>
      </w:r>
    </w:p>
    <w:p w:rsidR="00D91EDF" w:rsidRPr="005549A2" w:rsidRDefault="00D91EDF" w:rsidP="005549A2">
      <w:pPr>
        <w:pStyle w:val="Paragraphedeliste"/>
        <w:numPr>
          <w:ilvl w:val="0"/>
          <w:numId w:val="7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Allouer des fonds pour développer le stationnement en ville.</w:t>
      </w:r>
    </w:p>
    <w:p w:rsidR="00D91EDF" w:rsidRPr="005549A2" w:rsidRDefault="00D91EDF" w:rsidP="005549A2">
      <w:pPr>
        <w:pStyle w:val="Paragraphedeliste"/>
        <w:numPr>
          <w:ilvl w:val="0"/>
          <w:numId w:val="7"/>
        </w:numPr>
        <w:spacing w:after="120"/>
        <w:jc w:val="both"/>
        <w:rPr>
          <w:rFonts w:ascii="Californian FB" w:hAnsi="Californian FB"/>
          <w:lang w:val="fr-CA" w:eastAsia="fr-FR"/>
        </w:rPr>
      </w:pPr>
      <w:r w:rsidRPr="005549A2">
        <w:rPr>
          <w:rFonts w:ascii="Californian FB" w:hAnsi="Californian FB"/>
          <w:lang w:val="fr-CA" w:eastAsia="fr-FR"/>
        </w:rPr>
        <w:t>Développer un plan stratégique de gestion des espaces verts.</w:t>
      </w:r>
    </w:p>
    <w:p w:rsidR="00D91EDF" w:rsidRDefault="00124076" w:rsidP="00124076">
      <w:pPr>
        <w:jc w:val="right"/>
        <w:rPr>
          <w:rFonts w:ascii="Californian FB" w:hAnsi="Californian FB"/>
          <w:lang w:val="fr-CA"/>
        </w:rPr>
      </w:pPr>
      <w:r>
        <w:rPr>
          <w:rFonts w:ascii="Californian FB" w:hAnsi="Californian FB"/>
          <w:lang w:val="fr-CA"/>
        </w:rPr>
        <w:t>Votre nom</w:t>
      </w:r>
    </w:p>
    <w:p w:rsidR="00124076" w:rsidRPr="00355EAE" w:rsidRDefault="00124076" w:rsidP="00124076">
      <w:pPr>
        <w:jc w:val="right"/>
        <w:rPr>
          <w:rFonts w:ascii="Californian FB" w:hAnsi="Californian FB"/>
          <w:lang w:val="fr-CA"/>
        </w:rPr>
      </w:pPr>
      <w:r>
        <w:rPr>
          <w:rFonts w:ascii="Californian FB" w:hAnsi="Californian FB"/>
          <w:lang w:val="fr-CA"/>
        </w:rPr>
        <w:t>Date du jour</w:t>
      </w:r>
    </w:p>
    <w:sectPr w:rsidR="00124076" w:rsidRPr="00355EAE" w:rsidSect="002C4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5E5"/>
    <w:multiLevelType w:val="hybridMultilevel"/>
    <w:tmpl w:val="AEE89338"/>
    <w:lvl w:ilvl="0" w:tplc="4C782788">
      <w:start w:val="1"/>
      <w:numFmt w:val="decimal"/>
      <w:lvlText w:val="%1."/>
      <w:lvlJc w:val="left"/>
      <w:pPr>
        <w:ind w:left="720" w:hanging="360"/>
      </w:pPr>
      <w:rPr>
        <w:rFonts w:ascii="Berlin Sans FB Demi" w:hAnsi="Berlin Sans FB Demi" w:hint="default"/>
        <w:color w:val="C0504D" w:themeColor="accent2"/>
        <w:sz w:val="28"/>
        <w:szCs w:val="28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B0088"/>
    <w:multiLevelType w:val="hybridMultilevel"/>
    <w:tmpl w:val="DF5A3ED2"/>
    <w:lvl w:ilvl="0" w:tplc="983A89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color w:val="666699"/>
      </w:rPr>
    </w:lvl>
    <w:lvl w:ilvl="1" w:tplc="E1D2D5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010DB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E8F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D26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C0EE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508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C45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8CE2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DB13BC"/>
    <w:multiLevelType w:val="hybridMultilevel"/>
    <w:tmpl w:val="C3C020BE"/>
    <w:lvl w:ilvl="0" w:tplc="983826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504D" w:themeColor="accent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753D4"/>
    <w:multiLevelType w:val="hybridMultilevel"/>
    <w:tmpl w:val="847E706C"/>
    <w:lvl w:ilvl="0" w:tplc="8550E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666699"/>
      </w:rPr>
    </w:lvl>
    <w:lvl w:ilvl="1" w:tplc="2CE811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EE3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6C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A6B7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81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AC8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EA72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0886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AC720B"/>
    <w:multiLevelType w:val="hybridMultilevel"/>
    <w:tmpl w:val="66DA46BC"/>
    <w:lvl w:ilvl="0" w:tplc="670806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6699"/>
      </w:rPr>
    </w:lvl>
    <w:lvl w:ilvl="1" w:tplc="DF4632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2E8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E66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057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96D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BA3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96F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3620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1901E00"/>
    <w:multiLevelType w:val="hybridMultilevel"/>
    <w:tmpl w:val="547ECEA6"/>
    <w:lvl w:ilvl="0" w:tplc="983826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504D" w:themeColor="accent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64981"/>
    <w:multiLevelType w:val="hybridMultilevel"/>
    <w:tmpl w:val="3340AD2A"/>
    <w:lvl w:ilvl="0" w:tplc="C00899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C0504D" w:themeColor="accent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3A"/>
    <w:rsid w:val="00003EBB"/>
    <w:rsid w:val="000E5FD9"/>
    <w:rsid w:val="00124076"/>
    <w:rsid w:val="001554F1"/>
    <w:rsid w:val="001E6E4E"/>
    <w:rsid w:val="00294846"/>
    <w:rsid w:val="002C4D6D"/>
    <w:rsid w:val="00355EAE"/>
    <w:rsid w:val="00364140"/>
    <w:rsid w:val="003C33D0"/>
    <w:rsid w:val="0048050D"/>
    <w:rsid w:val="0049557A"/>
    <w:rsid w:val="004B3895"/>
    <w:rsid w:val="005549A2"/>
    <w:rsid w:val="0056133A"/>
    <w:rsid w:val="00692D3E"/>
    <w:rsid w:val="00792FA2"/>
    <w:rsid w:val="007F3254"/>
    <w:rsid w:val="00805852"/>
    <w:rsid w:val="008129C8"/>
    <w:rsid w:val="008A43F9"/>
    <w:rsid w:val="008B5E17"/>
    <w:rsid w:val="009232AD"/>
    <w:rsid w:val="00A411CF"/>
    <w:rsid w:val="00A967FB"/>
    <w:rsid w:val="00B42DB3"/>
    <w:rsid w:val="00B7031E"/>
    <w:rsid w:val="00C4017E"/>
    <w:rsid w:val="00C50711"/>
    <w:rsid w:val="00C639B8"/>
    <w:rsid w:val="00CE18CB"/>
    <w:rsid w:val="00D87083"/>
    <w:rsid w:val="00D91EDF"/>
    <w:rsid w:val="00E04EB8"/>
    <w:rsid w:val="00E07622"/>
    <w:rsid w:val="00E32F73"/>
    <w:rsid w:val="00E43D58"/>
    <w:rsid w:val="00ED502D"/>
    <w:rsid w:val="00EF762F"/>
    <w:rsid w:val="00F235D2"/>
    <w:rsid w:val="00F9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502D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549A2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C507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50711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502D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549A2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C507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5071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530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22</cp:revision>
  <dcterms:created xsi:type="dcterms:W3CDTF">2010-10-19T18:31:00Z</dcterms:created>
  <dcterms:modified xsi:type="dcterms:W3CDTF">2010-10-20T15:15:00Z</dcterms:modified>
</cp:coreProperties>
</file>